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CA" w:rsidRDefault="002345CA" w:rsidP="002345CA">
      <w:pPr>
        <w:spacing w:before="0"/>
        <w:jc w:val="right"/>
      </w:pPr>
      <w:proofErr w:type="spellStart"/>
      <w:r>
        <w:t>Spett</w:t>
      </w:r>
      <w:proofErr w:type="spellEnd"/>
      <w:r>
        <w:t xml:space="preserve"> le Società</w:t>
      </w:r>
    </w:p>
    <w:p w:rsidR="002345CA" w:rsidRDefault="002345CA" w:rsidP="002345CA">
      <w:pPr>
        <w:spacing w:before="0"/>
        <w:jc w:val="right"/>
      </w:pPr>
      <w:r>
        <w:t xml:space="preserve">Girgenti Acque </w:t>
      </w:r>
      <w:proofErr w:type="spellStart"/>
      <w:r>
        <w:t>S.p.A</w:t>
      </w:r>
      <w:proofErr w:type="spellEnd"/>
    </w:p>
    <w:p w:rsidR="002345CA" w:rsidRDefault="002345CA" w:rsidP="002345CA">
      <w:pPr>
        <w:spacing w:before="0"/>
        <w:jc w:val="right"/>
      </w:pPr>
      <w:r>
        <w:t xml:space="preserve">Via miniera di pozzo nuovo, 1 </w:t>
      </w:r>
    </w:p>
    <w:p w:rsidR="002345CA" w:rsidRDefault="002345CA" w:rsidP="002345CA">
      <w:pPr>
        <w:spacing w:before="0"/>
        <w:jc w:val="right"/>
      </w:pPr>
      <w:r>
        <w:t xml:space="preserve">Aragona (AG) </w:t>
      </w:r>
    </w:p>
    <w:p w:rsidR="002345CA" w:rsidRDefault="002345CA" w:rsidP="002345CA">
      <w:pPr>
        <w:spacing w:before="0"/>
        <w:jc w:val="right"/>
      </w:pPr>
      <w:r>
        <w:t>info@girgentiacque.com</w:t>
      </w:r>
    </w:p>
    <w:p w:rsidR="002345CA" w:rsidRDefault="002345CA" w:rsidP="002345CA">
      <w:pPr>
        <w:spacing w:before="0"/>
        <w:jc w:val="right"/>
      </w:pPr>
      <w:r>
        <w:t xml:space="preserve">Spett.le </w:t>
      </w:r>
    </w:p>
    <w:p w:rsidR="002345CA" w:rsidRDefault="002345CA" w:rsidP="002345CA">
      <w:pPr>
        <w:spacing w:before="0"/>
        <w:jc w:val="right"/>
      </w:pPr>
      <w:r>
        <w:t xml:space="preserve">ATI di Agrigento </w:t>
      </w:r>
    </w:p>
    <w:p w:rsidR="002345CA" w:rsidRDefault="002345CA" w:rsidP="002345CA">
      <w:pPr>
        <w:spacing w:before="0"/>
        <w:jc w:val="right"/>
      </w:pPr>
      <w:r>
        <w:t xml:space="preserve">Piazza Trinacria, Aragona (AG) </w:t>
      </w:r>
    </w:p>
    <w:p w:rsidR="002345CA" w:rsidRDefault="002345CA" w:rsidP="002345CA">
      <w:pPr>
        <w:spacing w:before="0"/>
        <w:jc w:val="right"/>
      </w:pPr>
      <w:hyperlink r:id="rId5" w:history="1">
        <w:r w:rsidRPr="00972117">
          <w:rPr>
            <w:rStyle w:val="Collegamentoipertestuale"/>
          </w:rPr>
          <w:t>protocollo@atiag9.it</w:t>
        </w:r>
      </w:hyperlink>
    </w:p>
    <w:p w:rsidR="002345CA" w:rsidRDefault="002345CA" w:rsidP="002345CA">
      <w:pPr>
        <w:spacing w:before="0"/>
        <w:jc w:val="right"/>
      </w:pPr>
    </w:p>
    <w:p w:rsidR="002345CA" w:rsidRPr="002345CA" w:rsidRDefault="002345CA" w:rsidP="002345CA">
      <w:pPr>
        <w:spacing w:before="0"/>
        <w:jc w:val="both"/>
        <w:rPr>
          <w:b/>
        </w:rPr>
      </w:pPr>
      <w:r w:rsidRPr="002345CA">
        <w:rPr>
          <w:b/>
        </w:rPr>
        <w:t>OGGETTO: richiesta rimborso di conguaglio delle bollette idriche</w:t>
      </w:r>
    </w:p>
    <w:p w:rsidR="002345CA" w:rsidRDefault="002345CA" w:rsidP="002345CA">
      <w:pPr>
        <w:jc w:val="both"/>
      </w:pPr>
      <w:r>
        <w:t>Il sottoscritto.....................</w:t>
      </w:r>
      <w:r>
        <w:t xml:space="preserve">......, </w:t>
      </w:r>
      <w:proofErr w:type="spellStart"/>
      <w:r>
        <w:t>cf</w:t>
      </w:r>
      <w:proofErr w:type="spellEnd"/>
      <w:r>
        <w:t xml:space="preserve">..................... </w:t>
      </w:r>
      <w:r>
        <w:t xml:space="preserve"> intestatario dell'utenza n.........................., sita in via............................................,</w:t>
      </w:r>
    </w:p>
    <w:p w:rsidR="002345CA" w:rsidRDefault="002345CA" w:rsidP="002345CA">
      <w:pPr>
        <w:jc w:val="both"/>
      </w:pPr>
      <w:r>
        <w:t>Avendo pagato quanto richiesto dal gestore del servizio idrico, con il conguaglio effettuato con tariffe applicate retroattivamente, inviatomi con la fattura n..........., in data................, per un importo di euro........... .;</w:t>
      </w:r>
    </w:p>
    <w:p w:rsidR="002345CA" w:rsidRDefault="002345CA" w:rsidP="002345CA">
      <w:pPr>
        <w:jc w:val="both"/>
      </w:pPr>
      <w:r>
        <w:t>Avendo l' ATI sospeso l'invio dei conguagli per approfondimenti dovuti all'accertamento della  il</w:t>
      </w:r>
      <w:r>
        <w:t xml:space="preserve">legittimità della richiesta </w:t>
      </w:r>
    </w:p>
    <w:p w:rsidR="002345CA" w:rsidRDefault="002345CA" w:rsidP="002345CA">
      <w:pPr>
        <w:jc w:val="center"/>
      </w:pPr>
      <w:bookmarkStart w:id="0" w:name="_GoBack"/>
      <w:bookmarkEnd w:id="0"/>
      <w:r>
        <w:t>CHIEDE</w:t>
      </w:r>
    </w:p>
    <w:p w:rsidR="002345CA" w:rsidRDefault="002345CA" w:rsidP="002345CA">
      <w:pPr>
        <w:jc w:val="both"/>
      </w:pPr>
      <w:r>
        <w:t>Il rimborso di quanto ad oggi illegittimamente corrisposto con la bolletta n..............., ovvero l'importo di euro..........., anche mediante compensazione con la prossima bolletta idrica dell'utenza n..............</w:t>
      </w:r>
    </w:p>
    <w:p w:rsidR="002345CA" w:rsidRDefault="002345CA" w:rsidP="002345CA">
      <w:pPr>
        <w:jc w:val="both"/>
      </w:pPr>
      <w:r>
        <w:t xml:space="preserve">Valga la presente come diffida e messa in mora. </w:t>
      </w:r>
    </w:p>
    <w:p w:rsidR="002345CA" w:rsidRDefault="002345CA" w:rsidP="002345CA">
      <w:pPr>
        <w:jc w:val="both"/>
      </w:pPr>
    </w:p>
    <w:p w:rsidR="000C5C46" w:rsidRDefault="002345CA" w:rsidP="002345CA">
      <w:pPr>
        <w:ind w:right="440"/>
        <w:jc w:val="both"/>
      </w:pPr>
      <w:r>
        <w:t xml:space="preserve">Agrigento ,......                       </w:t>
      </w:r>
      <w:r>
        <w:t xml:space="preserve">                                                                                                               </w:t>
      </w:r>
      <w:r>
        <w:t xml:space="preserve"> Firma</w:t>
      </w:r>
    </w:p>
    <w:sectPr w:rsidR="000C5C46" w:rsidSect="00C232D6">
      <w:pgSz w:w="11906" w:h="16838"/>
      <w:pgMar w:top="567" w:right="1701" w:bottom="1134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CA"/>
    <w:rsid w:val="000C5C46"/>
    <w:rsid w:val="002345CA"/>
    <w:rsid w:val="00C03374"/>
    <w:rsid w:val="00C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before="48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45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before="48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4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atiag9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>Hewlett-Packard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1</cp:revision>
  <dcterms:created xsi:type="dcterms:W3CDTF">2020-12-17T17:09:00Z</dcterms:created>
  <dcterms:modified xsi:type="dcterms:W3CDTF">2020-12-17T17:12:00Z</dcterms:modified>
</cp:coreProperties>
</file>